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337D3A9A" w:rsidR="00E8306A" w:rsidRDefault="00BC60AC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April 8</w:t>
      </w:r>
      <w:r w:rsidR="00216EC5">
        <w:rPr>
          <w:b/>
          <w:bCs/>
        </w:rPr>
        <w:t xml:space="preserve">, </w:t>
      </w:r>
      <w:proofErr w:type="gramStart"/>
      <w:r w:rsidR="00135E72">
        <w:rPr>
          <w:b/>
          <w:bCs/>
        </w:rPr>
        <w:t>202</w:t>
      </w:r>
      <w:r w:rsidR="006958F3">
        <w:rPr>
          <w:b/>
          <w:bCs/>
        </w:rPr>
        <w:t>4</w:t>
      </w:r>
      <w:proofErr w:type="gramEnd"/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73EB2A83" w14:textId="3AC417E7" w:rsidR="00BC60AC" w:rsidRDefault="00BC60AC" w:rsidP="00BC60AC">
      <w:pPr>
        <w:pStyle w:val="ListParagraph"/>
        <w:numPr>
          <w:ilvl w:val="0"/>
          <w:numId w:val="1"/>
        </w:numPr>
        <w:spacing w:after="0" w:line="240" w:lineRule="auto"/>
      </w:pPr>
      <w:r>
        <w:t>Early literacy (grades K-2) results from DIBELS assessment</w:t>
      </w:r>
    </w:p>
    <w:p w14:paraId="1DEB52F3" w14:textId="096D6984" w:rsidR="00BC60AC" w:rsidRDefault="00BC60AC" w:rsidP="00BC60AC">
      <w:pPr>
        <w:pStyle w:val="ListParagraph"/>
        <w:spacing w:after="0" w:line="240" w:lineRule="auto"/>
      </w:pPr>
    </w:p>
    <w:p w14:paraId="76168783" w14:textId="3A0415F2" w:rsidR="00BC60AC" w:rsidRDefault="00BC60AC" w:rsidP="00BC60A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Strategic plan update on action items related to academic, culture, and </w:t>
      </w:r>
      <w:proofErr w:type="gramStart"/>
      <w:r>
        <w:t>community</w:t>
      </w:r>
      <w:proofErr w:type="gramEnd"/>
      <w:r>
        <w:t xml:space="preserve"> </w:t>
      </w:r>
    </w:p>
    <w:p w14:paraId="186DB4E0" w14:textId="77777777" w:rsidR="00BC60AC" w:rsidRDefault="00BC60AC" w:rsidP="00BC60AC">
      <w:pPr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</w:r>
      <w:proofErr w:type="spellStart"/>
      <w:r w:rsidRPr="00277EB0">
        <w:t>Meeting</w:t>
      </w:r>
      <w:proofErr w:type="spellEnd"/>
      <w:r w:rsidRPr="00277EB0">
        <w:t xml:space="preserve">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2ECB"/>
    <w:rsid w:val="000D79F1"/>
    <w:rsid w:val="000E13BE"/>
    <w:rsid w:val="000F69C0"/>
    <w:rsid w:val="00104DBF"/>
    <w:rsid w:val="00105B06"/>
    <w:rsid w:val="00110321"/>
    <w:rsid w:val="00114479"/>
    <w:rsid w:val="00132F95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16EC5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3C92"/>
    <w:rsid w:val="002750AB"/>
    <w:rsid w:val="00277EB0"/>
    <w:rsid w:val="002830FC"/>
    <w:rsid w:val="002B1325"/>
    <w:rsid w:val="002C5EE4"/>
    <w:rsid w:val="002D01D9"/>
    <w:rsid w:val="002F5286"/>
    <w:rsid w:val="003007BA"/>
    <w:rsid w:val="00300C43"/>
    <w:rsid w:val="00312676"/>
    <w:rsid w:val="00317D8D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25801"/>
    <w:rsid w:val="00652B3E"/>
    <w:rsid w:val="00665450"/>
    <w:rsid w:val="00667FCB"/>
    <w:rsid w:val="0067131C"/>
    <w:rsid w:val="006812C1"/>
    <w:rsid w:val="00681EA4"/>
    <w:rsid w:val="00685443"/>
    <w:rsid w:val="006958F3"/>
    <w:rsid w:val="006B26CA"/>
    <w:rsid w:val="006B28C7"/>
    <w:rsid w:val="006B65FE"/>
    <w:rsid w:val="006B7AD7"/>
    <w:rsid w:val="006C12D0"/>
    <w:rsid w:val="006C33E3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2103"/>
    <w:rsid w:val="008F4B3F"/>
    <w:rsid w:val="00912106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978C8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0D44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01500"/>
    <w:rsid w:val="00B100F4"/>
    <w:rsid w:val="00B1589E"/>
    <w:rsid w:val="00B2417E"/>
    <w:rsid w:val="00B25B2D"/>
    <w:rsid w:val="00B35880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C60AC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542A"/>
    <w:rsid w:val="00C66C24"/>
    <w:rsid w:val="00C750EA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0FF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41D2"/>
    <w:rsid w:val="00FA5AB9"/>
    <w:rsid w:val="00FA665E"/>
    <w:rsid w:val="00FE02C6"/>
    <w:rsid w:val="00FE187F"/>
    <w:rsid w:val="00FE31BA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Hanley Chiang</cp:lastModifiedBy>
  <cp:revision>2</cp:revision>
  <cp:lastPrinted>2021-10-11T22:46:00Z</cp:lastPrinted>
  <dcterms:created xsi:type="dcterms:W3CDTF">2024-04-04T02:35:00Z</dcterms:created>
  <dcterms:modified xsi:type="dcterms:W3CDTF">2024-04-04T02:35:00Z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