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94610" cy="928688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94610" cy="928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Momentum Academy</w:t>
      </w:r>
    </w:p>
    <w:p w:rsidR="00000000" w:rsidDel="00000000" w:rsidP="00000000" w:rsidRDefault="00000000" w:rsidRPr="00000000" w14:paraId="00000003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Minutes of a Meeting of the Board</w:t>
      </w:r>
    </w:p>
    <w:p w:rsidR="00000000" w:rsidDel="00000000" w:rsidP="00000000" w:rsidRDefault="00000000" w:rsidRPr="00000000" w14:paraId="00000005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August 28, 2023</w:t>
      </w:r>
    </w:p>
    <w:p w:rsidR="00000000" w:rsidDel="00000000" w:rsidP="00000000" w:rsidRDefault="00000000" w:rsidRPr="00000000" w14:paraId="00000006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7:00PM</w:t>
      </w:r>
    </w:p>
    <w:p w:rsidR="00000000" w:rsidDel="00000000" w:rsidP="00000000" w:rsidRDefault="00000000" w:rsidRPr="00000000" w14:paraId="00000007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Location: 2000 S 8th Street, St. Louis, MO 63104</w:t>
      </w:r>
    </w:p>
    <w:p w:rsidR="00000000" w:rsidDel="00000000" w:rsidP="00000000" w:rsidRDefault="00000000" w:rsidRPr="00000000" w14:paraId="00000009">
      <w:pPr>
        <w:jc w:val="center"/>
        <w:rPr>
          <w:rFonts w:ascii="Lato" w:cs="Lato" w:eastAsia="Lato" w:hAnsi="Lato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8"/>
            <w:szCs w:val="28"/>
            <w:u w:val="single"/>
            <w:rtl w:val="0"/>
          </w:rPr>
          <w:t xml:space="preserve">https://us06web.zoom.us/j/88920075665?pwd=ZG9JeCtpUTEwK2NlOTBSSzFzd3R3Zz09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Board Members Present:  </w:t>
      </w:r>
      <w:r w:rsidDel="00000000" w:rsidR="00000000" w:rsidRPr="00000000">
        <w:rPr>
          <w:rFonts w:ascii="Lato" w:cs="Lato" w:eastAsia="Lato" w:hAnsi="Lato"/>
          <w:rtl w:val="0"/>
        </w:rPr>
        <w:t xml:space="preserve">David Simmons, Kathy Kirk, Patrick Davis, Hanley Chiang, Melissa Powers, Courtney Stevenson, Ian Buchanan, Ron Richardson, Fawad Javed</w:t>
      </w:r>
    </w:p>
    <w:p w:rsidR="00000000" w:rsidDel="00000000" w:rsidP="00000000" w:rsidRDefault="00000000" w:rsidRPr="00000000" w14:paraId="0000000C">
      <w:pPr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Board Members not Present:</w:t>
      </w:r>
    </w:p>
    <w:p w:rsidR="00000000" w:rsidDel="00000000" w:rsidP="00000000" w:rsidRDefault="00000000" w:rsidRPr="00000000" w14:paraId="0000000D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Guests Present: </w:t>
      </w:r>
      <w:r w:rsidDel="00000000" w:rsidR="00000000" w:rsidRPr="00000000">
        <w:rPr>
          <w:rFonts w:ascii="Lato" w:cs="Lato" w:eastAsia="Lato" w:hAnsi="Lato"/>
          <w:rtl w:val="0"/>
        </w:rPr>
        <w:t xml:space="preserve">Miranda Ming, Nicole Lampert, Kayla Case, Megan Prouhet, Tesha Weathersby, Christian Lewis-Jude, Nakia King, Quanisha Major, Terron White, Maria Prete, Antionette Bedessie</w:t>
      </w:r>
    </w:p>
    <w:p w:rsidR="00000000" w:rsidDel="00000000" w:rsidP="00000000" w:rsidRDefault="00000000" w:rsidRPr="00000000" w14:paraId="0000000E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Topic (Presenter)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Updates, Decisions, and Action Items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At 7:00 p.m., Mr. David Simmons called the meeting to order.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Community Comments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None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Consent Agenda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Approval of 7.24.23  Board Meeting Minutes, July and August Finance Committee Reports</w:t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Motion to approve consent agenda, seconded and passed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Board Matters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Decision to elect Terron White</w:t>
            </w:r>
          </w:p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Motion to approve Terron White as a board member, seconded and passed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Decision on Bylaw Amendment- Procedures for Appeals of Expelled Students</w:t>
            </w:r>
          </w:p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Motion to approve Bylaw Amendment,, seconded and passed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Decision on Employee Merit Program</w:t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Motion to approve Employee Merit Program, seconded and passed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Executive Director Report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Approval for The Local Compliance Plan</w:t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1"/>
                <w:numId w:val="2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Motion to approve the Local Compliance Plan and Compliance Plan, seconded and passed</w:t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Updates on Academic, Culture and Operations metrics</w:t>
            </w:r>
          </w:p>
          <w:p w:rsidR="00000000" w:rsidDel="00000000" w:rsidP="00000000" w:rsidRDefault="00000000" w:rsidRPr="00000000" w14:paraId="00000023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Approval for PreK Handbook</w:t>
            </w:r>
          </w:p>
          <w:p w:rsidR="00000000" w:rsidDel="00000000" w:rsidP="00000000" w:rsidRDefault="00000000" w:rsidRPr="00000000" w14:paraId="00000024">
            <w:pPr>
              <w:widowControl w:val="0"/>
              <w:numPr>
                <w:ilvl w:val="1"/>
                <w:numId w:val="2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Motion to approve PreK Handbook, seconded and passed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Discussion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Discussion – Creation of Marketing, Communications, and Fundraising Committee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Discussion – Board Emeritus Bylaw Amendment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Discussion - Succession Planning for Executive Director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Next Meetings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Board Meeting: September 25, 2023 – 7:00 p.m. – Momentum Academy Offices located at 2000 S. 8th Street St. Louis, MO 63104 or by Zoom (link below)</w:t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School Performance Committee:  September 11, 2023 – 7 p.m. – by Zoom</w:t>
            </w:r>
          </w:p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Finance Committee:  September 18, 2023 – 8 p.m. – by Zoom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Adjournment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At  8:17 p.m., David Simmons adjourned the open session of the board meeting</w:t>
            </w:r>
          </w:p>
        </w:tc>
      </w:tr>
    </w:tbl>
    <w:p w:rsidR="00000000" w:rsidDel="00000000" w:rsidP="00000000" w:rsidRDefault="00000000" w:rsidRPr="00000000" w14:paraId="00000032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Respectfully submitted by Kathy Kirk, Secretary.</w:t>
      </w:r>
    </w:p>
    <w:p w:rsidR="00000000" w:rsidDel="00000000" w:rsidP="00000000" w:rsidRDefault="00000000" w:rsidRPr="00000000" w14:paraId="00000034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The minutes of the August 28, 2023, Momentum Academy Board of Directors meeting will be  approved at the September 25, 2023, meeting by: </w:t>
      </w:r>
    </w:p>
    <w:p w:rsidR="00000000" w:rsidDel="00000000" w:rsidP="00000000" w:rsidRDefault="00000000" w:rsidRPr="00000000" w14:paraId="00000036">
      <w:pPr>
        <w:spacing w:after="0" w:before="0" w:lineRule="auto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____________________________________</w:t>
        <w:tab/>
        <w:tab/>
        <w:tab/>
        <w:tab/>
        <w:t xml:space="preserve">_________________________</w:t>
      </w:r>
    </w:p>
    <w:p w:rsidR="00000000" w:rsidDel="00000000" w:rsidP="00000000" w:rsidRDefault="00000000" w:rsidRPr="00000000" w14:paraId="0000003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David Simmons, President</w:t>
        <w:tab/>
        <w:tab/>
        <w:tab/>
        <w:tab/>
        <w:tab/>
        <w:tab/>
        <w:tab/>
        <w:t xml:space="preserve">Date</w:t>
      </w:r>
    </w:p>
    <w:p w:rsidR="00000000" w:rsidDel="00000000" w:rsidP="00000000" w:rsidRDefault="00000000" w:rsidRPr="00000000" w14:paraId="0000003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before="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____________________________________</w:t>
        <w:tab/>
        <w:tab/>
        <w:tab/>
        <w:tab/>
        <w:t xml:space="preserve">_________________________</w:t>
      </w:r>
    </w:p>
    <w:p w:rsidR="00000000" w:rsidDel="00000000" w:rsidP="00000000" w:rsidRDefault="00000000" w:rsidRPr="00000000" w14:paraId="0000003E">
      <w:pPr>
        <w:spacing w:after="0" w:before="0" w:lineRule="auto"/>
        <w:rPr>
          <w:rFonts w:ascii="Lato" w:cs="Lato" w:eastAsia="Lato" w:hAnsi="Lato"/>
        </w:rPr>
      </w:pPr>
      <w:r w:rsidDel="00000000" w:rsidR="00000000" w:rsidRPr="00000000">
        <w:rPr>
          <w:rtl w:val="0"/>
        </w:rPr>
        <w:t xml:space="preserve">Kathy Kirk, Secretary</w:t>
        <w:tab/>
        <w:tab/>
        <w:tab/>
        <w:tab/>
        <w:tab/>
        <w:tab/>
        <w:tab/>
        <w:tab/>
        <w:t xml:space="preserve">Date</w:t>
      </w:r>
      <w:r w:rsidDel="00000000" w:rsidR="00000000" w:rsidRPr="00000000">
        <w:rPr>
          <w:sz w:val="20"/>
          <w:szCs w:val="20"/>
          <w:rtl w:val="0"/>
        </w:rPr>
        <w:t xml:space="preserve"> </w:t>
        <w:tab/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s://us06web.zoom.us/j/88920075665?pwd=ZG9JeCtpUTEwK2NlOTBSSzFzd3R3Zz09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